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FD6" w:rsidRDefault="005E0FD6"/>
    <w:tbl>
      <w:tblPr>
        <w:tblW w:w="13002" w:type="dxa"/>
        <w:tblInd w:w="-106" w:type="dxa"/>
        <w:tblLook w:val="00A0" w:firstRow="1" w:lastRow="0" w:firstColumn="1" w:lastColumn="0" w:noHBand="0" w:noVBand="0"/>
      </w:tblPr>
      <w:tblGrid>
        <w:gridCol w:w="1470"/>
        <w:gridCol w:w="7329"/>
        <w:gridCol w:w="3946"/>
        <w:gridCol w:w="257"/>
      </w:tblGrid>
      <w:tr w:rsidR="00BA0A8F" w:rsidRPr="00116291" w:rsidTr="00457607">
        <w:trPr>
          <w:trHeight w:val="605"/>
        </w:trPr>
        <w:tc>
          <w:tcPr>
            <w:tcW w:w="127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57D46" w:rsidRDefault="00A57D46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A57D46" w:rsidRDefault="00A57D46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A57D46" w:rsidRDefault="00A57D46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457607" w:rsidRDefault="00457607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</w:p>
          <w:p w:rsidR="00BA0A8F" w:rsidRPr="00116291" w:rsidRDefault="00BA0A8F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Приложение </w:t>
            </w:r>
            <w:r w:rsidRPr="00116291"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Pr="00116291">
              <w:rPr>
                <w:rFonts w:ascii="Times New Roman" w:hAnsi="Times New Roman" w:cs="Times New Roman"/>
                <w:b/>
                <w:bCs/>
                <w:i/>
                <w:lang w:val="bg-BG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269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:rsidR="00BA0A8F" w:rsidRPr="00116291" w:rsidRDefault="00BA0A8F" w:rsidP="00457607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Критерии и методология за оценка </w:t>
            </w:r>
            <w:r w:rsidR="000452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 Управляващия орган на ПМДР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проектни предложения по Процедура за подбор на проекти </w:t>
            </w:r>
            <w:r w:rsidR="00045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52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BG</w:t>
            </w:r>
            <w:r w:rsidR="000452C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……………………..</w:t>
            </w:r>
            <w:r w:rsidR="006F47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„</w:t>
            </w:r>
            <w:r w:rsidR="004576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Рибарски простанища, кейове за разтоварване и покрити лодкостоянки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”</w:t>
            </w:r>
            <w:r w:rsidR="00615B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по</w:t>
            </w:r>
            <w:r w:rsidR="005578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Стратегия за ВОМР на МИРГ „Поморие“</w:t>
            </w:r>
            <w:r w:rsidR="006F47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……………………………………………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309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I. Методология за оценка на проектни предложения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399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CE03F0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Оценяват се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само проектни предложения, получени чрез системата ИСУН 2020. </w:t>
            </w:r>
          </w:p>
          <w:p w:rsidR="00CE03F0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Оценката се извършва на база критерии, съдържащи се в Условията за кандидатстване, утвърдени от ръководителя на У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правляващия орган /УО/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ПМДР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20014 – 2020 г. </w:t>
            </w:r>
          </w:p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Методологията и критериите не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подлежат на изменение по време на провеждането на оценката.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Оценката на проектните предложения се извършва от комисия, назначена със заповед на 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Ръководителя на УО на ПМДР</w:t>
            </w:r>
            <w:r w:rsidR="00F51B2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двуседмичен срок от крайния срок за подаването им.</w:t>
            </w:r>
          </w:p>
          <w:p w:rsidR="00BA0A8F" w:rsidRPr="00116291" w:rsidRDefault="00BA0A8F" w:rsidP="00F50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Комисията оценява и класира проектните предложения до 3 месеца от нейното назначаване, а когато процедурата чрез подбор е открита с два или повече срока за подаване на проектни предложения – до 3 месеца за всяко отделно производство. 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Оценката включва:</w:t>
            </w:r>
          </w:p>
          <w:p w:rsidR="00BA0A8F" w:rsidRPr="00116291" w:rsidRDefault="00CE03F0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Административно съотве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ствие и допустимост;</w:t>
            </w:r>
          </w:p>
          <w:p w:rsidR="00BA0A8F" w:rsidRPr="00116291" w:rsidRDefault="00CE03F0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Техническа и финансова оценка.</w:t>
            </w:r>
          </w:p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57607" w:rsidRDefault="00BA0A8F" w:rsidP="0045760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Проверява се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дали проектното предложение отговаря на всички критерии, като за всеки критерий се поставя оценка "Да", "Не" или "Неприложимо".</w:t>
            </w:r>
          </w:p>
          <w:p w:rsidR="00BA0A8F" w:rsidRPr="00116291" w:rsidRDefault="00BA0A8F" w:rsidP="0045760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В случай на установен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процеса на оценка 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липса на документи и/или други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нередовности, на проектното предложение, </w:t>
            </w:r>
            <w:r w:rsidR="007C4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УО на ПМДР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уведомява бенефициента за тях, като определя срок за отстраняването им, който не може да бъде по-кратък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от една седмица.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2097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BA0A8F" w:rsidRPr="00116291" w:rsidRDefault="00BA0A8F" w:rsidP="00F508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br/>
            </w:r>
            <w:r w:rsidR="00172C4D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време на оценката на проектното предложение</w:t>
            </w:r>
            <w:r w:rsidR="00CE03F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комуникацията с кандидата и редакцията на установени неточности по подаденото проектно предложение, ще се извършват електронно чрез профила на кандидата в ИСУН 2020, от който е подаден съответният</w:t>
            </w:r>
            <w:r w:rsidR="00172C4D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проект.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Въз основа на резултатите от оценката, комисията изготвя оценителен доклад съгласно чл. 35 от ЗУСЕСИФ.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782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II. Критерии за оценка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678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1. Административно съответствие и допустимост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: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487"/>
        </w:trPr>
        <w:tc>
          <w:tcPr>
            <w:tcW w:w="87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CE0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CE03F0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01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A0A8F" w:rsidRPr="00116291" w:rsidRDefault="00BA0A8F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Проектното предложение е подадено по реда, определен от УО в </w:t>
            </w:r>
            <w:r w:rsidR="00B92345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23 от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781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A0A8F" w:rsidRPr="00116291" w:rsidRDefault="00BA0A8F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 планът е попълнен в лева и е използван  зададеният образец съгласно Условия за кандидатстване по настоящата процедура. </w:t>
            </w:r>
          </w:p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07DA8" w:rsidRPr="00116291" w:rsidTr="00457607">
        <w:trPr>
          <w:trHeight w:val="112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DA8" w:rsidRPr="00116291" w:rsidRDefault="00D72CF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07DA8" w:rsidRPr="00116291" w:rsidRDefault="00D72CFF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Във формуляра за кандидатстване са попълнени всички индикатори, посочени в т. 7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Условията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07DA8" w:rsidRPr="00116291" w:rsidRDefault="00B07DA8" w:rsidP="00041E4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7DA8" w:rsidRPr="00116291" w:rsidRDefault="00B07DA8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121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A0A8F" w:rsidRPr="00116291" w:rsidRDefault="00BA0A8F" w:rsidP="00E169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Налице са всички изискуеми документи и са попълнени съгласно изискванията, посочени в т. 24 от Условията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972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A0A8F" w:rsidRPr="00116291" w:rsidRDefault="00BA0A8F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Кандидатът е допустим съгласно изискванията в т. 11 от Условия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97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6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8F" w:rsidRPr="00116291" w:rsidRDefault="00BA0A8F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Включените в проекта дейности са допустими за финансиране съгласно изискванията в т. 13 от Условия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891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A0A8F" w:rsidRPr="00116291" w:rsidRDefault="00BA0A8F" w:rsidP="000846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Разходите за финансиране са допустими съгласно изискванията в т. 14 от Условия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136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  <w:r w:rsidR="009874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0A8F" w:rsidRPr="00116291" w:rsidRDefault="00BA0A8F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Териториалният обхват за изпълнение на проекта съответства на посочения в т. 5 от Условията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091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A0A8F" w:rsidRPr="00116291" w:rsidRDefault="00BA0A8F" w:rsidP="00615B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Проектното предложение допринася за постигане на  специфичните цели по приоритета на Съюза, предвидени в член </w:t>
            </w:r>
            <w:r w:rsidR="00615B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Регламент 508/2014.</w:t>
            </w:r>
          </w:p>
        </w:tc>
        <w:tc>
          <w:tcPr>
            <w:tcW w:w="3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98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7C4A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A0A8F" w:rsidRPr="00116291" w:rsidRDefault="00BA0A8F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проектното предложение са заложени съответно приложимите индикатори, съгласно т. 7 от Условията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951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 w:rsidR="00B476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Срокът за изпълнението на проектното предложение е съобразен с максималния срок, указан в т. 18 от Условията за кандидатстване по настоящата процедура.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695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BA0A8F" w:rsidRPr="005118C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  <w:r w:rsidR="00D13800"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BA0A8F" w:rsidRPr="005118C1" w:rsidRDefault="00BA0A8F" w:rsidP="004E7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Отстраняването на нередовностите по проектното предложение не е довело до подобряване на качеството му.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5118C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629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BA0A8F" w:rsidRPr="005118C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  <w:r w:rsidR="00D13800"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</w:tcPr>
          <w:p w:rsidR="00BA0A8F" w:rsidRPr="005118C1" w:rsidRDefault="00D3581F" w:rsidP="004E7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Представени са доказателства за изискуемия административен, финансов и оперативен капацитет. 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BA0A8F" w:rsidRPr="005118C1" w:rsidRDefault="00D3581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8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652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BA0A8F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A8F" w:rsidRPr="00116291" w:rsidRDefault="00BA0A8F" w:rsidP="007376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Техническият и/или технологиченият проект съдържа схема и описание на</w:t>
            </w:r>
            <w:r w:rsidR="00931E43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21CA9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процес</w:t>
            </w:r>
            <w:r w:rsidR="00931E43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ите</w:t>
            </w:r>
            <w:r w:rsidR="00121CA9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преработка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обосноваващи  дейностите и разходите, за които се кандидатства в проектното предложение, както и показва капацитета на производство</w:t>
            </w:r>
            <w:r w:rsidR="00121CA9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376A2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121CA9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преработените продукти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68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FB2B2E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A0A8F" w:rsidRPr="00116291" w:rsidRDefault="00BA0A8F" w:rsidP="00801B7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Техническият и/или технологичен проект е изготвен и подписан от правоспособно лице.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69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FB2B2E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A0A8F" w:rsidRPr="00116291" w:rsidRDefault="00854EE3" w:rsidP="00854E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Капацитетът на производствената програма 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технологичния проект съответства </w:t>
            </w:r>
            <w:r w:rsidR="00660816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производствената програма </w:t>
            </w:r>
            <w:r w:rsidR="00BA0A8F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бизнес плана.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111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FB2B2E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A0A8F" w:rsidRPr="00116291" w:rsidRDefault="00BA0A8F" w:rsidP="00121C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Операциите не са били физически з</w:t>
            </w:r>
            <w:r w:rsidR="00121CA9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вършени или изцяло осъществени преди подаването на проектното предложение, независимо дали всички свързани плащания са направени от бенефициента или не.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60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FB2B2E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A0A8F" w:rsidRPr="00116291" w:rsidRDefault="007C4A1D" w:rsidP="00C81B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77D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чеството произвеждана продукция</w:t>
            </w:r>
            <w:r w:rsidRPr="00A77D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заложена в технологичния проект и годишния производствения капацитет на всеки от предвидените активи, заложени в технологичния проект съответстват на количеството произвеждана продукция, заложена в производствената програма на бизнес плана и на годишния производствения капацитет на всеки от предвидените за закупуване активи, описани в представените оферти.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203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1135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C90649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0A8F" w:rsidRPr="00116291" w:rsidRDefault="00BA0A8F" w:rsidP="00242E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Предвидените  разходи в проектното предложение са допустими съгласно Условията за кандидатстване по настоящата процедура. В случай на наличие на недопустими разходи същите са  установени и редуцирани.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457607">
        <w:trPr>
          <w:trHeight w:val="1298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D72CFF" w:rsidP="00C9064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A0A8F" w:rsidRPr="00116291" w:rsidRDefault="006963ED" w:rsidP="00B474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Общата стойност на безвъзмездната финансова помощ   не надвишава определения максимален размер съгласно Условията за кандида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тстване по настоящата процедура и не е под определения минимален размер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503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0A8F" w:rsidRPr="00116291" w:rsidRDefault="00FB2B2E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 w:rsidR="00D13800"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A0A8F" w:rsidRPr="00116291" w:rsidRDefault="00BA0A8F" w:rsidP="00242E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Проектът е икономически жизнеспособен. 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A0A8F" w:rsidRPr="00116291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 да              не        непр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Default="00BA0A8F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B2B2E" w:rsidRDefault="00FB2B2E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B2B2E" w:rsidRPr="00116291" w:rsidRDefault="00FB2B2E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767D" w:rsidRPr="00116291" w:rsidTr="002F374D">
        <w:trPr>
          <w:trHeight w:val="657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767D" w:rsidRPr="00B4767D" w:rsidRDefault="00B4767D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4767D" w:rsidRDefault="00B4767D" w:rsidP="006570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Проектното предложение е в съответствие с политиката на ЕС за равенство между половете, недискриминация и достъпност.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4767D" w:rsidRPr="007253B6" w:rsidRDefault="00B4767D" w:rsidP="006570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767D" w:rsidRDefault="00B4767D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767D" w:rsidRPr="00116291" w:rsidTr="002F374D">
        <w:trPr>
          <w:trHeight w:val="655"/>
        </w:trPr>
        <w:tc>
          <w:tcPr>
            <w:tcW w:w="14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767D" w:rsidRPr="00B4767D" w:rsidRDefault="00B4767D" w:rsidP="00D72C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72CFF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4767D" w:rsidRDefault="00B4767D" w:rsidP="006570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Проектното предложение е в съответствие с политик</w:t>
            </w:r>
            <w:r w:rsidR="00566FC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ата на ЕС за устойчиво 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 опазване на околната среда.</w:t>
            </w:r>
          </w:p>
        </w:tc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B4767D" w:rsidRPr="007253B6" w:rsidRDefault="00B4767D" w:rsidP="006570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253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 да              не       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4767D" w:rsidRDefault="00B4767D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A0A8F" w:rsidRPr="00116291" w:rsidTr="002F374D">
        <w:trPr>
          <w:trHeight w:val="121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BA0A8F" w:rsidRPr="00116291" w:rsidRDefault="00BA0A8F" w:rsidP="00D13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 несъответствие с някое от посочените изисквания</w:t>
            </w:r>
            <w:r w:rsidR="00FC72BE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</w:t>
            </w: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проектното предложение се отхвърля</w:t>
            </w:r>
            <w:r w:rsidR="00FC72BE"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!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0A8F" w:rsidRDefault="00BA0A8F" w:rsidP="00FC7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B2B2E" w:rsidRDefault="00FB2B2E" w:rsidP="00FC7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B2B2E" w:rsidRPr="00116291" w:rsidRDefault="00FB2B2E" w:rsidP="00FC7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B2B2E" w:rsidRPr="00116291" w:rsidTr="00457607">
        <w:trPr>
          <w:trHeight w:val="605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D3581F" w:rsidRDefault="00FB2B2E" w:rsidP="00D3581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2. Техническа и финансова о</w:t>
            </w:r>
            <w:bookmarkStart w:id="0" w:name="_GoBack"/>
            <w:bookmarkEnd w:id="0"/>
            <w:r w:rsidRPr="001162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ценка: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2B2E" w:rsidRDefault="00FB2B2E" w:rsidP="00FC7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B2B2E" w:rsidRPr="00F508F9" w:rsidTr="00457607">
        <w:trPr>
          <w:trHeight w:val="605"/>
        </w:trPr>
        <w:tc>
          <w:tcPr>
            <w:tcW w:w="127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tbl>
            <w:tblPr>
              <w:tblW w:w="10048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768"/>
              <w:gridCol w:w="7609"/>
              <w:gridCol w:w="1671"/>
            </w:tblGrid>
            <w:tr w:rsidR="002F374D" w:rsidRPr="00DB37BD" w:rsidTr="002F374D">
              <w:trPr>
                <w:trHeight w:val="495"/>
                <w:jc w:val="center"/>
              </w:trPr>
              <w:tc>
                <w:tcPr>
                  <w:tcW w:w="780" w:type="dxa"/>
                  <w:shd w:val="clear" w:color="auto" w:fill="DBE5F1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867" w:type="dxa"/>
                  <w:shd w:val="clear" w:color="auto" w:fill="DBE5F1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Критерии за подбор</w:t>
                  </w:r>
                </w:p>
              </w:tc>
              <w:tc>
                <w:tcPr>
                  <w:tcW w:w="1401" w:type="dxa"/>
                  <w:shd w:val="clear" w:color="auto" w:fill="DBE5F1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Тежест</w:t>
                  </w:r>
                  <w:proofErr w:type="spellEnd"/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на показателите</w:t>
                  </w:r>
                </w:p>
              </w:tc>
            </w:tr>
            <w:tr w:rsidR="002F374D" w:rsidRPr="00DB37BD" w:rsidTr="002F374D">
              <w:trPr>
                <w:trHeight w:val="472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7867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Инвестициите по проектното предложение са в </w:t>
                  </w:r>
                  <w:r w:rsidRPr="00DB37BD">
                    <w:rPr>
                      <w:rFonts w:ascii="Times New Roman" w:eastAsia="Times New Roman" w:hAnsi="Times New Roman" w:cs="Times New Roman"/>
                      <w:bCs/>
                      <w:color w:val="222222"/>
                      <w:sz w:val="24"/>
                      <w:szCs w:val="24"/>
                    </w:rPr>
                    <w:t>рибарски пристанища или кейове за разтоварване или рибни борси или покрити лодкостоянки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20</w:t>
                  </w:r>
                </w:p>
              </w:tc>
            </w:tr>
            <w:tr w:rsidR="002F374D" w:rsidRPr="00DB37BD" w:rsidTr="002F374D">
              <w:trPr>
                <w:trHeight w:val="495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867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Инвестициите са свързани с: 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  <w:tr w:rsidR="002F374D" w:rsidRPr="00DB37BD" w:rsidTr="002F374D">
              <w:trPr>
                <w:trHeight w:val="288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7867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Повишаване на енергийната ефективност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2F374D" w:rsidRPr="00DB37BD" w:rsidTr="002F374D">
              <w:trPr>
                <w:trHeight w:val="153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7867" w:type="dxa"/>
                  <w:shd w:val="clear" w:color="auto" w:fill="FFFFFF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Опазване на околната среда и качеството на разтоварваните на сушата продукти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2F374D" w:rsidRPr="00DB37BD" w:rsidTr="002F374D">
              <w:trPr>
                <w:trHeight w:val="153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7867" w:type="dxa"/>
                  <w:shd w:val="clear" w:color="auto" w:fill="FFFFFF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Подобряване на безопасността и условията на труд на рибарите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2F374D" w:rsidRPr="00DB37BD" w:rsidTr="002F374D">
              <w:trPr>
                <w:trHeight w:val="153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7867" w:type="dxa"/>
                  <w:shd w:val="clear" w:color="auto" w:fill="FFFFFF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Инвестицията е предназначена за дребномащабния крайбрежен риболов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2F374D" w:rsidRPr="00DB37BD" w:rsidTr="002F374D">
              <w:trPr>
                <w:trHeight w:val="153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7867" w:type="dxa"/>
                  <w:shd w:val="clear" w:color="auto" w:fill="FFFFFF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Използване на нежелания улов   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2F374D" w:rsidRPr="00DB37BD" w:rsidTr="002F374D">
              <w:trPr>
                <w:trHeight w:val="225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7867" w:type="dxa"/>
                  <w:shd w:val="clear" w:color="auto" w:fill="FFFFFF"/>
                </w:tcPr>
                <w:p w:rsidR="002F374D" w:rsidRPr="00DB37BD" w:rsidRDefault="002F374D" w:rsidP="002F374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Проектът се изпълнява в акваторията на Черно море 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2F374D" w:rsidRPr="00DB37BD" w:rsidTr="002F374D">
              <w:trPr>
                <w:trHeight w:val="243"/>
                <w:jc w:val="center"/>
              </w:trPr>
              <w:tc>
                <w:tcPr>
                  <w:tcW w:w="780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7867" w:type="dxa"/>
                  <w:shd w:val="clear" w:color="auto" w:fill="FFFFFF"/>
                </w:tcPr>
                <w:p w:rsidR="002F374D" w:rsidRPr="00DB37BD" w:rsidRDefault="002F374D" w:rsidP="002F374D">
                  <w:pPr>
                    <w:tabs>
                      <w:tab w:val="left" w:pos="720"/>
                      <w:tab w:val="num" w:pos="1800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Капацитет:</w:t>
                  </w:r>
                </w:p>
              </w:tc>
              <w:tc>
                <w:tcPr>
                  <w:tcW w:w="1401" w:type="dxa"/>
                  <w:shd w:val="clear" w:color="auto" w:fill="FFFFFF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</w:tr>
            <w:tr w:rsidR="002F374D" w:rsidRPr="00DB37BD" w:rsidTr="002F374D">
              <w:trPr>
                <w:jc w:val="center"/>
              </w:trPr>
              <w:tc>
                <w:tcPr>
                  <w:tcW w:w="780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4.1</w:t>
                  </w:r>
                </w:p>
              </w:tc>
              <w:tc>
                <w:tcPr>
                  <w:tcW w:w="7867" w:type="dxa"/>
                </w:tcPr>
                <w:p w:rsidR="002F374D" w:rsidRPr="00DB37BD" w:rsidRDefault="002F374D" w:rsidP="002F374D">
                  <w:pPr>
                    <w:spacing w:after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Брой </w:t>
                  </w:r>
                  <w:proofErr w:type="spellStart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корабни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места </w:t>
                  </w:r>
                  <w:proofErr w:type="spellStart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30</w:t>
                  </w:r>
                </w:p>
              </w:tc>
              <w:tc>
                <w:tcPr>
                  <w:tcW w:w="1401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2F374D" w:rsidRPr="00DB37BD" w:rsidTr="002F374D">
              <w:trPr>
                <w:jc w:val="center"/>
              </w:trPr>
              <w:tc>
                <w:tcPr>
                  <w:tcW w:w="780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4.2</w:t>
                  </w:r>
                </w:p>
              </w:tc>
              <w:tc>
                <w:tcPr>
                  <w:tcW w:w="7867" w:type="dxa"/>
                </w:tcPr>
                <w:p w:rsidR="002F374D" w:rsidRPr="00DB37BD" w:rsidRDefault="002F374D" w:rsidP="002F374D">
                  <w:pPr>
                    <w:tabs>
                      <w:tab w:val="left" w:pos="720"/>
                      <w:tab w:val="num" w:pos="1800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Брой </w:t>
                  </w:r>
                  <w:proofErr w:type="spellStart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корабни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места от 10 до 30</w:t>
                  </w:r>
                </w:p>
              </w:tc>
              <w:tc>
                <w:tcPr>
                  <w:tcW w:w="1401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2F374D" w:rsidRPr="00DB37BD" w:rsidTr="002F374D">
              <w:trPr>
                <w:jc w:val="center"/>
              </w:trPr>
              <w:tc>
                <w:tcPr>
                  <w:tcW w:w="780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4.3</w:t>
                  </w:r>
                </w:p>
              </w:tc>
              <w:tc>
                <w:tcPr>
                  <w:tcW w:w="7867" w:type="dxa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Брой </w:t>
                  </w:r>
                  <w:proofErr w:type="spellStart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корабни</w:t>
                  </w:r>
                  <w:proofErr w:type="spellEnd"/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места до 10</w:t>
                  </w:r>
                </w:p>
              </w:tc>
              <w:tc>
                <w:tcPr>
                  <w:tcW w:w="1401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2F374D" w:rsidRPr="00DB37BD" w:rsidTr="002F374D">
              <w:trPr>
                <w:jc w:val="center"/>
              </w:trPr>
              <w:tc>
                <w:tcPr>
                  <w:tcW w:w="780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7867" w:type="dxa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Проектното предложение създава нови работни места</w:t>
                  </w:r>
                </w:p>
              </w:tc>
              <w:tc>
                <w:tcPr>
                  <w:tcW w:w="1401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2F374D" w:rsidRPr="00DB37BD" w:rsidTr="002F374D">
              <w:trPr>
                <w:jc w:val="center"/>
              </w:trPr>
              <w:tc>
                <w:tcPr>
                  <w:tcW w:w="780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7867" w:type="dxa"/>
                </w:tcPr>
                <w:p w:rsidR="002F374D" w:rsidRPr="00DB37BD" w:rsidRDefault="002F374D" w:rsidP="002F374D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Проектът предвижда използването на местни доставчици на стоки и/или услуги</w:t>
                  </w:r>
                </w:p>
              </w:tc>
              <w:tc>
                <w:tcPr>
                  <w:tcW w:w="1401" w:type="dxa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2F374D" w:rsidRPr="00DB37BD" w:rsidTr="002F374D">
              <w:trPr>
                <w:jc w:val="center"/>
              </w:trPr>
              <w:tc>
                <w:tcPr>
                  <w:tcW w:w="780" w:type="dxa"/>
                  <w:shd w:val="clear" w:color="auto" w:fill="DBE5F1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67" w:type="dxa"/>
                  <w:shd w:val="clear" w:color="auto" w:fill="DBE5F1"/>
                  <w:vAlign w:val="center"/>
                </w:tcPr>
                <w:p w:rsidR="002F374D" w:rsidRPr="00DB37BD" w:rsidRDefault="002F374D" w:rsidP="002F374D">
                  <w:pPr>
                    <w:tabs>
                      <w:tab w:val="left" w:pos="720"/>
                      <w:tab w:val="num" w:pos="1800"/>
                    </w:tabs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Максимален брой точки:</w:t>
                  </w:r>
                </w:p>
              </w:tc>
              <w:tc>
                <w:tcPr>
                  <w:tcW w:w="1401" w:type="dxa"/>
                  <w:shd w:val="clear" w:color="auto" w:fill="DBE5F1"/>
                  <w:vAlign w:val="center"/>
                </w:tcPr>
                <w:p w:rsidR="002F374D" w:rsidRPr="00DB37BD" w:rsidRDefault="002F374D" w:rsidP="002F374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B37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FB2B2E" w:rsidRPr="00F508F9" w:rsidRDefault="00FB2B2E" w:rsidP="00D13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B2B2E" w:rsidRPr="00F508F9" w:rsidRDefault="00FB2B2E" w:rsidP="00FC72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3581F" w:rsidRPr="00F508F9" w:rsidRDefault="00D3581F" w:rsidP="00D358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331DE" w:rsidRPr="00F508F9" w:rsidRDefault="004331DE" w:rsidP="002F374D">
      <w:pPr>
        <w:spacing w:before="120" w:after="120"/>
        <w:ind w:right="-4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08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Проектните предложения, получили минимум </w:t>
      </w:r>
      <w:r w:rsidR="00615B3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BE2DF7" w:rsidRPr="00F508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0 </w:t>
      </w:r>
      <w:r w:rsidR="00D3581F" w:rsidRPr="00F508F9">
        <w:rPr>
          <w:rFonts w:ascii="Times New Roman" w:hAnsi="Times New Roman" w:cs="Times New Roman"/>
          <w:b/>
          <w:sz w:val="24"/>
          <w:szCs w:val="24"/>
          <w:lang w:val="bg-BG"/>
        </w:rPr>
        <w:t>точки</w:t>
      </w:r>
      <w:r w:rsidRPr="00F508F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етап „Техническа и финансова оценка”, 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:rsidR="004331DE" w:rsidRPr="00F508F9" w:rsidRDefault="004331DE" w:rsidP="002F374D">
      <w:pPr>
        <w:spacing w:before="120" w:after="120"/>
        <w:ind w:right="-4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508F9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проектното предложение </w:t>
      </w:r>
      <w:r w:rsidRPr="00F508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получи </w:t>
      </w:r>
      <w:r w:rsidR="008C691A" w:rsidRPr="00F508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по-малко от </w:t>
      </w:r>
      <w:r w:rsidR="00615B34">
        <w:rPr>
          <w:rFonts w:ascii="Times New Roman" w:hAnsi="Times New Roman" w:cs="Times New Roman"/>
          <w:bCs/>
          <w:sz w:val="24"/>
          <w:szCs w:val="24"/>
          <w:lang w:val="bg-BG"/>
        </w:rPr>
        <w:t>5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0 точки, проектното предложение се отхвърля.</w:t>
      </w:r>
    </w:p>
    <w:p w:rsidR="001252AF" w:rsidRPr="00F508F9" w:rsidRDefault="008C691A" w:rsidP="002F374D">
      <w:pPr>
        <w:spacing w:after="0" w:line="240" w:lineRule="auto"/>
        <w:ind w:right="-47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508F9">
        <w:rPr>
          <w:rFonts w:ascii="Times New Roman" w:hAnsi="Times New Roman" w:cs="Times New Roman"/>
          <w:sz w:val="24"/>
          <w:szCs w:val="24"/>
        </w:rPr>
        <w:t xml:space="preserve">За проектни предложения, които са получили еднакъв брой точки на етап „Техническа и финансова оценка“, класирането ще се извърши по 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реда на подаване на проектните предложения в ИСУН</w:t>
      </w:r>
      <w:r w:rsidR="00CD17B0">
        <w:rPr>
          <w:rFonts w:ascii="Times New Roman" w:hAnsi="Times New Roman" w:cs="Times New Roman"/>
          <w:sz w:val="24"/>
          <w:szCs w:val="24"/>
        </w:rPr>
        <w:t xml:space="preserve"> 2020</w:t>
      </w:r>
      <w:r w:rsidRPr="00F508F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sectPr w:rsidR="001252AF" w:rsidRPr="00F508F9" w:rsidSect="005E0FD6">
      <w:headerReference w:type="first" r:id="rId8"/>
      <w:pgSz w:w="15840" w:h="12240" w:orient="landscape"/>
      <w:pgMar w:top="994" w:right="2981" w:bottom="1411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57A" w:rsidRDefault="002A157A" w:rsidP="00116291">
      <w:pPr>
        <w:spacing w:after="0" w:line="240" w:lineRule="auto"/>
      </w:pPr>
      <w:r>
        <w:separator/>
      </w:r>
    </w:p>
  </w:endnote>
  <w:endnote w:type="continuationSeparator" w:id="0">
    <w:p w:rsidR="002A157A" w:rsidRDefault="002A157A" w:rsidP="00116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57A" w:rsidRDefault="002A157A" w:rsidP="00116291">
      <w:pPr>
        <w:spacing w:after="0" w:line="240" w:lineRule="auto"/>
      </w:pPr>
      <w:r>
        <w:separator/>
      </w:r>
    </w:p>
  </w:footnote>
  <w:footnote w:type="continuationSeparator" w:id="0">
    <w:p w:rsidR="002A157A" w:rsidRDefault="002A157A" w:rsidP="00116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FD6" w:rsidRDefault="00D2796D">
    <w:pPr>
      <w:pStyle w:val="Header"/>
    </w:pPr>
    <w:r>
      <w:rPr>
        <w:noProof/>
        <w:lang w:val="bg-BG" w:eastAsia="bg-BG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1270</wp:posOffset>
              </wp:positionH>
              <wp:positionV relativeFrom="paragraph">
                <wp:posOffset>-343535</wp:posOffset>
              </wp:positionV>
              <wp:extent cx="7867650" cy="1572260"/>
              <wp:effectExtent l="0" t="0" r="0" b="889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867650" cy="1572260"/>
                        <a:chOff x="0" y="0"/>
                        <a:chExt cx="67341" cy="15726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0" y="1047"/>
                          <a:ext cx="22764" cy="13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0FD6" w:rsidRDefault="005E0FD6" w:rsidP="005E0FD6">
                            <w:pPr>
                              <w:pStyle w:val="Header"/>
                              <w:spacing w:after="30"/>
                              <w:ind w:left="-851"/>
                              <w:suppressOverlap/>
                              <w:jc w:val="center"/>
                              <w:rPr>
                                <w:rFonts w:ascii="Arial" w:hAnsi="Arial" w:cs="Arial"/>
                                <w:color w:val="80808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808080"/>
                              </w:rPr>
                              <w:t xml:space="preserve">          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val="bg-BG" w:eastAsia="bg-BG"/>
                              </w:rPr>
                              <w:drawing>
                                <wp:inline distT="0" distB="0" distL="0" distR="0">
                                  <wp:extent cx="1143000" cy="781050"/>
                                  <wp:effectExtent l="0" t="0" r="0" b="0"/>
                                  <wp:docPr id="2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0" cy="781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E0FD6" w:rsidRPr="00733AE1" w:rsidRDefault="005E0FD6" w:rsidP="005E0FD6">
                            <w:pPr>
                              <w:pStyle w:val="NormalWeb"/>
                              <w:spacing w:before="0" w:beforeAutospacing="0" w:after="0" w:afterAutospacing="0"/>
                              <w:ind w:left="-284"/>
                              <w:suppressOverlap/>
                              <w:jc w:val="center"/>
                              <w:textAlignment w:val="baseline"/>
                              <w:rPr>
                                <w:rFonts w:ascii="Candara" w:hAnsi="Candara" w:cs="Candar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ndara" w:hAnsi="Candara" w:cs="Candar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733AE1">
                              <w:rPr>
                                <w:rFonts w:ascii="Candara" w:hAnsi="Candara" w:cs="Candara"/>
                                <w:b/>
                                <w:bCs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ЕВРОПЕЙСКИ СЪЮЗ</w:t>
                            </w:r>
                          </w:p>
                          <w:p w:rsidR="005E0FD6" w:rsidRPr="00733AE1" w:rsidRDefault="005E0FD6" w:rsidP="005E0FD6">
                            <w:pPr>
                              <w:pStyle w:val="NormalWeb"/>
                              <w:spacing w:before="0" w:beforeAutospacing="0" w:after="0" w:afterAutospacing="0"/>
                              <w:ind w:left="-284"/>
                              <w:suppressOverlap/>
                              <w:jc w:val="center"/>
                              <w:textAlignment w:val="baseline"/>
                              <w:rPr>
                                <w:rFonts w:ascii="Candara" w:hAnsi="Candara" w:cs="Candar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ndara" w:hAnsi="Candara" w:cs="Candar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733AE1">
                              <w:rPr>
                                <w:rFonts w:ascii="Candara" w:hAnsi="Candara" w:cs="Candar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ЕВРОПЕЙСКИ ФОНД </w:t>
                            </w:r>
                          </w:p>
                          <w:p w:rsidR="005E0FD6" w:rsidRPr="00733AE1" w:rsidRDefault="005E0FD6" w:rsidP="005E0FD6">
                            <w:pPr>
                              <w:pStyle w:val="NormalWeb"/>
                              <w:spacing w:before="0" w:beforeAutospacing="0" w:after="0" w:afterAutospacing="0"/>
                              <w:ind w:left="-284"/>
                              <w:suppressOverlap/>
                              <w:jc w:val="center"/>
                              <w:textAlignment w:val="baseline"/>
                              <w:rPr>
                                <w:rFonts w:ascii="Candara" w:hAnsi="Candara" w:cs="Candar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ndara" w:hAnsi="Candara" w:cs="Candar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733AE1">
                              <w:rPr>
                                <w:rFonts w:ascii="Candara" w:hAnsi="Candara" w:cs="Candara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ЗА МОРСКО ДЕЛО И РИБАРСТВО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" name="Group 3"/>
                      <wpg:cNvGrpSpPr>
                        <a:grpSpLocks/>
                      </wpg:cNvGrpSpPr>
                      <wpg:grpSpPr bwMode="auto">
                        <a:xfrm>
                          <a:off x="20574" y="0"/>
                          <a:ext cx="46767" cy="15726"/>
                          <a:chOff x="0" y="0"/>
                          <a:chExt cx="46767" cy="15726"/>
                        </a:xfrm>
                      </wpg:grpSpPr>
                      <pic:pic xmlns:pic="http://schemas.openxmlformats.org/drawingml/2006/picture">
                        <pic:nvPicPr>
                          <pic:cNvPr id="5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289" y="0"/>
                            <a:ext cx="16478" cy="1485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6" name="Group 1"/>
                        <wpg:cNvGrpSpPr>
                          <a:grpSpLocks/>
                        </wpg:cNvGrpSpPr>
                        <wpg:grpSpPr bwMode="auto">
                          <a:xfrm>
                            <a:off x="0" y="1047"/>
                            <a:ext cx="28289" cy="14679"/>
                            <a:chOff x="0" y="0"/>
                            <a:chExt cx="28289" cy="14678"/>
                          </a:xfrm>
                        </wpg:grpSpPr>
                        <pic:pic xmlns:pic="http://schemas.openxmlformats.org/drawingml/2006/picture">
                          <pic:nvPicPr>
                            <pic:cNvPr id="7" name="Picture 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00" y="0"/>
                              <a:ext cx="16764" cy="904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8" name="Text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9429"/>
                              <a:ext cx="28289" cy="5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D6" w:rsidRPr="00F2146C" w:rsidRDefault="005E0FD6" w:rsidP="005E0FD6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733AE1">
                                  <w:rPr>
                                    <w:rFonts w:ascii="Candara" w:hAnsi="Candara" w:cs="Candara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МИНИСТЕРСТВО НА ЗЕМЕДЕЛИЕТО</w:t>
                                </w:r>
                              </w:p>
                              <w:p w:rsidR="005E0FD6" w:rsidRPr="00F2146C" w:rsidRDefault="005E0FD6" w:rsidP="005E0FD6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733AE1">
                                  <w:rPr>
                                    <w:rFonts w:ascii="Candara" w:hAnsi="Candara" w:cs="Candara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И ХРАНИТЕ</w:t>
                                </w:r>
                              </w:p>
                              <w:p w:rsidR="005E0FD6" w:rsidRDefault="005E0FD6" w:rsidP="005E0FD6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.1pt;margin-top:-27.05pt;width:619.5pt;height:123.8pt;z-index:251658240" coordsize="67341,157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top:1047;width:22764;height:13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5E0FD6" w:rsidRDefault="005E0FD6" w:rsidP="005E0FD6">
                      <w:pPr>
                        <w:pStyle w:val="Header"/>
                        <w:spacing w:after="30"/>
                        <w:ind w:left="-851"/>
                        <w:suppressOverlap/>
                        <w:jc w:val="center"/>
                        <w:rPr>
                          <w:rFonts w:ascii="Arial" w:hAnsi="Arial" w:cs="Arial"/>
                          <w:color w:val="808080"/>
                        </w:rPr>
                      </w:pPr>
                      <w:r>
                        <w:rPr>
                          <w:rFonts w:ascii="Arial" w:hAnsi="Arial" w:cs="Arial"/>
                          <w:color w:val="808080"/>
                        </w:rPr>
                        <w:t xml:space="preserve">            </w:t>
                      </w:r>
                      <w:r>
                        <w:rPr>
                          <w:rFonts w:ascii="Arial" w:hAnsi="Arial" w:cs="Arial"/>
                          <w:noProof/>
                          <w:lang w:val="bg-BG" w:eastAsia="bg-BG"/>
                        </w:rPr>
                        <w:drawing>
                          <wp:inline distT="0" distB="0" distL="0" distR="0">
                            <wp:extent cx="1143000" cy="781050"/>
                            <wp:effectExtent l="0" t="0" r="0" b="0"/>
                            <wp:docPr id="2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3000" cy="78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E0FD6" w:rsidRPr="00733AE1" w:rsidRDefault="005E0FD6" w:rsidP="005E0FD6">
                      <w:pPr>
                        <w:pStyle w:val="NormalWeb"/>
                        <w:spacing w:before="0" w:beforeAutospacing="0" w:after="0" w:afterAutospacing="0"/>
                        <w:ind w:left="-284"/>
                        <w:suppressOverlap/>
                        <w:jc w:val="center"/>
                        <w:textAlignment w:val="baseline"/>
                        <w:rPr>
                          <w:rFonts w:ascii="Candara" w:hAnsi="Candara" w:cs="Candara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andara" w:hAnsi="Candara" w:cs="Candara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  <w:t xml:space="preserve">   </w:t>
                      </w:r>
                      <w:r w:rsidRPr="00733AE1">
                        <w:rPr>
                          <w:rFonts w:ascii="Candara" w:hAnsi="Candara" w:cs="Candara"/>
                          <w:b/>
                          <w:bCs/>
                          <w:color w:val="000000"/>
                          <w:kern w:val="24"/>
                          <w:sz w:val="18"/>
                          <w:szCs w:val="18"/>
                        </w:rPr>
                        <w:t>ЕВРОПЕЙСКИ СЪЮЗ</w:t>
                      </w:r>
                    </w:p>
                    <w:p w:rsidR="005E0FD6" w:rsidRPr="00733AE1" w:rsidRDefault="005E0FD6" w:rsidP="005E0FD6">
                      <w:pPr>
                        <w:pStyle w:val="NormalWeb"/>
                        <w:spacing w:before="0" w:beforeAutospacing="0" w:after="0" w:afterAutospacing="0"/>
                        <w:ind w:left="-284"/>
                        <w:suppressOverlap/>
                        <w:jc w:val="center"/>
                        <w:textAlignment w:val="baseline"/>
                        <w:rPr>
                          <w:rFonts w:ascii="Candara" w:hAnsi="Candara" w:cs="Candara"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andara" w:hAnsi="Candara" w:cs="Candar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  </w:t>
                      </w:r>
                      <w:r w:rsidRPr="00733AE1">
                        <w:rPr>
                          <w:rFonts w:ascii="Candara" w:hAnsi="Candara" w:cs="Candara"/>
                          <w:color w:val="000000"/>
                          <w:kern w:val="24"/>
                          <w:sz w:val="18"/>
                          <w:szCs w:val="18"/>
                        </w:rPr>
                        <w:t xml:space="preserve">ЕВРОПЕЙСКИ ФОНД </w:t>
                      </w:r>
                    </w:p>
                    <w:p w:rsidR="005E0FD6" w:rsidRPr="00733AE1" w:rsidRDefault="005E0FD6" w:rsidP="005E0FD6">
                      <w:pPr>
                        <w:pStyle w:val="NormalWeb"/>
                        <w:spacing w:before="0" w:beforeAutospacing="0" w:after="0" w:afterAutospacing="0"/>
                        <w:ind w:left="-284"/>
                        <w:suppressOverlap/>
                        <w:jc w:val="center"/>
                        <w:textAlignment w:val="baseline"/>
                        <w:rPr>
                          <w:rFonts w:ascii="Candara" w:hAnsi="Candara" w:cs="Candara"/>
                          <w:color w:val="00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Candara" w:hAnsi="Candara" w:cs="Candara"/>
                          <w:color w:val="000000"/>
                          <w:kern w:val="24"/>
                          <w:sz w:val="18"/>
                          <w:szCs w:val="18"/>
                        </w:rPr>
                        <w:t xml:space="preserve">  </w:t>
                      </w:r>
                      <w:r w:rsidRPr="00733AE1">
                        <w:rPr>
                          <w:rFonts w:ascii="Candara" w:hAnsi="Candara" w:cs="Candara"/>
                          <w:color w:val="000000"/>
                          <w:kern w:val="24"/>
                          <w:sz w:val="18"/>
                          <w:szCs w:val="18"/>
                        </w:rPr>
                        <w:t>ЗА МОРСКО ДЕЛО И РИБАРСТВО</w:t>
                      </w:r>
                    </w:p>
                  </w:txbxContent>
                </v:textbox>
              </v:shape>
              <v:group id="Group 3" o:spid="_x0000_s1028" style="position:absolute;left:20574;width:46767;height:15726" coordsize="46767,15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style="position:absolute;left:30289;width:16478;height:14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eNSvEAAAA2gAAAA8AAABkcnMvZG93bnJldi54bWxEj0FrwkAUhO+F/oflCb3VjdKWkLoJIgih&#10;HkrUS2+P7DMbzL5Ns2tM++u7gtDjMDPfMKtisp0YafCtYwWLeQKCuHa65UbB8bB9TkH4gKyxc0wK&#10;fshDkT8+rDDT7soVjfvQiAhhn6ECE0KfSelrQxb93PXE0Tu5wWKIcmikHvAa4baTyyR5kxZbjgsG&#10;e9oYqs/7i1Xw+fJbjdW4c6n5Douv3basNh+lUk+zaf0OItAU/sP3dqkVvMLtSrwBM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zeNSvEAAAA2gAAAA8AAAAAAAAAAAAAAAAA&#10;nwIAAGRycy9kb3ducmV2LnhtbFBLBQYAAAAABAAEAPcAAACQAwAAAAA=&#10;">
                  <v:imagedata r:id="rId4" o:title=""/>
                  <v:path arrowok="t"/>
                </v:shape>
                <v:group id="Group 1" o:spid="_x0000_s1030" style="position:absolute;top:1047;width:28289;height:14679" coordsize="28289,146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Picture 8" o:spid="_x0000_s1031" type="#_x0000_t75" style="position:absolute;left:6000;width:16764;height:9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PJXDAAAA2gAAAA8AAABkcnMvZG93bnJldi54bWxEj09rAjEUxO8Fv0N4grearQerW6PIgqI9&#10;FPyD58fmdbN187Js4hq/vSkUehxm5jfMYhVtI3rqfO1Ywds4A0FcOl1zpeB82rzOQPiArLFxTAoe&#10;5GG1HLwsMNfuzgfqj6ESCcI+RwUmhDaX0peGLPqxa4mT9+06iyHJrpK6w3uC20ZOsmwqLdacFgy2&#10;VBgqr8ebVXA19fpzXvRfs1gcpvufy7aIl4lSo2Fcf4AIFMN/+K+90wre4fdKugFy+Q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U8lcMAAADaAAAADwAAAAAAAAAAAAAAAACf&#10;AgAAZHJzL2Rvd25yZXYueG1sUEsFBgAAAAAEAAQA9wAAAI8DAAAAAA==&#10;">
                    <v:imagedata r:id="rId5" o:title=""/>
                    <v:path arrowok="t"/>
                  </v:shape>
                  <v:shape id="TextBox 5" o:spid="_x0000_s1032" type="#_x0000_t202" style="position:absolute;top:9429;width:28289;height:524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iB8AA&#10;AADaAAAADwAAAGRycy9kb3ducmV2LnhtbERPy4rCMBTdC/5DuII7TSsi0jEW8QFuxNGZD7ht7rSd&#10;aW5KE23792YhzPJw3pu0N7V4UusqywrieQSCOLe64kLB99dptgbhPLLG2jIpGMhBuh2PNpho2/GN&#10;nndfiBDCLkEFpfdNIqXLSzLo5rYhDtyPbQ36ANtC6ha7EG5quYiilTRYcWgosaF9Sfnf/WEUHD+z&#10;IVvGv6flIRoyfe0u+/xxUWo66XcfIDz1/l/8dp+1grA1XAk3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8uiB8AAAADaAAAADwAAAAAAAAAAAAAAAACYAgAAZHJzL2Rvd25y&#10;ZXYueG1sUEsFBgAAAAAEAAQA9QAAAIUDAAAAAA==&#10;" filled="f" stroked="f">
                    <v:textbox>
                      <w:txbxContent>
                        <w:p w:rsidR="005E0FD6" w:rsidRPr="00F2146C" w:rsidRDefault="005E0FD6" w:rsidP="005E0FD6">
                          <w:pPr>
                            <w:spacing w:after="0"/>
                            <w:jc w:val="center"/>
                            <w:textAlignment w:val="baseline"/>
                            <w:rPr>
                              <w:sz w:val="18"/>
                              <w:szCs w:val="18"/>
                            </w:rPr>
                          </w:pPr>
                          <w:r w:rsidRPr="00733AE1">
                            <w:rPr>
                              <w:rFonts w:ascii="Candara" w:hAnsi="Candara" w:cs="Candara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МИНИСТЕРСТВО НА ЗЕМЕДЕЛИЕТО</w:t>
                          </w:r>
                        </w:p>
                        <w:p w:rsidR="005E0FD6" w:rsidRPr="00F2146C" w:rsidRDefault="005E0FD6" w:rsidP="005E0FD6">
                          <w:pPr>
                            <w:spacing w:after="0"/>
                            <w:jc w:val="center"/>
                            <w:textAlignment w:val="baseline"/>
                            <w:rPr>
                              <w:sz w:val="18"/>
                              <w:szCs w:val="18"/>
                            </w:rPr>
                          </w:pPr>
                          <w:r w:rsidRPr="00733AE1">
                            <w:rPr>
                              <w:rFonts w:ascii="Candara" w:hAnsi="Candara" w:cs="Candara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И ХРАНИТЕ</w:t>
                          </w:r>
                        </w:p>
                        <w:p w:rsidR="005E0FD6" w:rsidRDefault="005E0FD6" w:rsidP="005E0FD6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464AE"/>
    <w:multiLevelType w:val="hybridMultilevel"/>
    <w:tmpl w:val="CC4279EE"/>
    <w:lvl w:ilvl="0" w:tplc="ADF4E1B0">
      <w:start w:val="2"/>
      <w:numFmt w:val="bullet"/>
      <w:lvlText w:val="–"/>
      <w:lvlJc w:val="left"/>
      <w:pPr>
        <w:ind w:left="39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11C313F4"/>
    <w:multiLevelType w:val="hybridMultilevel"/>
    <w:tmpl w:val="E0DCE1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EA3172"/>
    <w:multiLevelType w:val="hybridMultilevel"/>
    <w:tmpl w:val="2A08CA8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C92843"/>
    <w:multiLevelType w:val="hybridMultilevel"/>
    <w:tmpl w:val="99BC2D3A"/>
    <w:lvl w:ilvl="0" w:tplc="C25E150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49408A"/>
    <w:multiLevelType w:val="hybridMultilevel"/>
    <w:tmpl w:val="996E97BE"/>
    <w:lvl w:ilvl="0" w:tplc="FA2E7BC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07"/>
    <w:rsid w:val="0000161D"/>
    <w:rsid w:val="0001021E"/>
    <w:rsid w:val="00033A56"/>
    <w:rsid w:val="000452C4"/>
    <w:rsid w:val="0008464B"/>
    <w:rsid w:val="0011356D"/>
    <w:rsid w:val="00116291"/>
    <w:rsid w:val="00121CA9"/>
    <w:rsid w:val="001252AF"/>
    <w:rsid w:val="00156171"/>
    <w:rsid w:val="00172C4D"/>
    <w:rsid w:val="00187AD1"/>
    <w:rsid w:val="00207C93"/>
    <w:rsid w:val="00242EBC"/>
    <w:rsid w:val="00253B0A"/>
    <w:rsid w:val="002979E2"/>
    <w:rsid w:val="002A157A"/>
    <w:rsid w:val="002D4079"/>
    <w:rsid w:val="002E797B"/>
    <w:rsid w:val="002F374D"/>
    <w:rsid w:val="00316B02"/>
    <w:rsid w:val="00325DC2"/>
    <w:rsid w:val="00386AE3"/>
    <w:rsid w:val="003A6ECB"/>
    <w:rsid w:val="003D4881"/>
    <w:rsid w:val="004331DE"/>
    <w:rsid w:val="00457607"/>
    <w:rsid w:val="004C393D"/>
    <w:rsid w:val="004E58EF"/>
    <w:rsid w:val="004E5AC2"/>
    <w:rsid w:val="004E6C36"/>
    <w:rsid w:val="004E7B75"/>
    <w:rsid w:val="004F2257"/>
    <w:rsid w:val="005118C1"/>
    <w:rsid w:val="005578FE"/>
    <w:rsid w:val="00566FC1"/>
    <w:rsid w:val="005A2184"/>
    <w:rsid w:val="005E0FD6"/>
    <w:rsid w:val="005F2907"/>
    <w:rsid w:val="00601211"/>
    <w:rsid w:val="00615B34"/>
    <w:rsid w:val="006409BE"/>
    <w:rsid w:val="006515D5"/>
    <w:rsid w:val="00660816"/>
    <w:rsid w:val="006963ED"/>
    <w:rsid w:val="00696837"/>
    <w:rsid w:val="006B47AE"/>
    <w:rsid w:val="006D6FAA"/>
    <w:rsid w:val="006D7475"/>
    <w:rsid w:val="006F4791"/>
    <w:rsid w:val="006F7ED2"/>
    <w:rsid w:val="007376A2"/>
    <w:rsid w:val="007545B6"/>
    <w:rsid w:val="007B6362"/>
    <w:rsid w:val="007C4A1D"/>
    <w:rsid w:val="007C4AB1"/>
    <w:rsid w:val="007D6B19"/>
    <w:rsid w:val="00801B74"/>
    <w:rsid w:val="008063A9"/>
    <w:rsid w:val="00806B9D"/>
    <w:rsid w:val="00837EBB"/>
    <w:rsid w:val="00854794"/>
    <w:rsid w:val="00854EE3"/>
    <w:rsid w:val="00870006"/>
    <w:rsid w:val="008713C6"/>
    <w:rsid w:val="00880F60"/>
    <w:rsid w:val="008C691A"/>
    <w:rsid w:val="008F2A77"/>
    <w:rsid w:val="00924306"/>
    <w:rsid w:val="00931E43"/>
    <w:rsid w:val="009430E2"/>
    <w:rsid w:val="00943555"/>
    <w:rsid w:val="00987415"/>
    <w:rsid w:val="009A5C81"/>
    <w:rsid w:val="009D1703"/>
    <w:rsid w:val="00A4202E"/>
    <w:rsid w:val="00A57D46"/>
    <w:rsid w:val="00A96C26"/>
    <w:rsid w:val="00AC57B3"/>
    <w:rsid w:val="00B06FB6"/>
    <w:rsid w:val="00B07DA8"/>
    <w:rsid w:val="00B17DBD"/>
    <w:rsid w:val="00B21433"/>
    <w:rsid w:val="00B4309E"/>
    <w:rsid w:val="00B4442F"/>
    <w:rsid w:val="00B474E8"/>
    <w:rsid w:val="00B4767D"/>
    <w:rsid w:val="00B53C2C"/>
    <w:rsid w:val="00B92345"/>
    <w:rsid w:val="00BA0A8F"/>
    <w:rsid w:val="00BB2852"/>
    <w:rsid w:val="00BE2DF7"/>
    <w:rsid w:val="00BE7065"/>
    <w:rsid w:val="00BE736E"/>
    <w:rsid w:val="00C135F1"/>
    <w:rsid w:val="00C14864"/>
    <w:rsid w:val="00C33B79"/>
    <w:rsid w:val="00C81B2C"/>
    <w:rsid w:val="00C90649"/>
    <w:rsid w:val="00CC6FD9"/>
    <w:rsid w:val="00CD16CC"/>
    <w:rsid w:val="00CD17B0"/>
    <w:rsid w:val="00CE03F0"/>
    <w:rsid w:val="00CE69A6"/>
    <w:rsid w:val="00D13800"/>
    <w:rsid w:val="00D20381"/>
    <w:rsid w:val="00D22ADD"/>
    <w:rsid w:val="00D2368C"/>
    <w:rsid w:val="00D2796D"/>
    <w:rsid w:val="00D3581F"/>
    <w:rsid w:val="00D72CFF"/>
    <w:rsid w:val="00D87B11"/>
    <w:rsid w:val="00DA3E79"/>
    <w:rsid w:val="00DC68E0"/>
    <w:rsid w:val="00DE51D2"/>
    <w:rsid w:val="00DE5BE8"/>
    <w:rsid w:val="00E1691E"/>
    <w:rsid w:val="00E16BC2"/>
    <w:rsid w:val="00E17D83"/>
    <w:rsid w:val="00E60776"/>
    <w:rsid w:val="00E96EE7"/>
    <w:rsid w:val="00F44FD3"/>
    <w:rsid w:val="00F508F9"/>
    <w:rsid w:val="00F51B2C"/>
    <w:rsid w:val="00F84795"/>
    <w:rsid w:val="00F90DA8"/>
    <w:rsid w:val="00F95B8C"/>
    <w:rsid w:val="00FB2B2E"/>
    <w:rsid w:val="00FC2A45"/>
    <w:rsid w:val="00FC72BE"/>
    <w:rsid w:val="00FF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691368C-AD74-47E5-9FA8-2713A10F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ED2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6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291"/>
    <w:rPr>
      <w:rFonts w:cs="Calibri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16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291"/>
    <w:rPr>
      <w:rFonts w:cs="Calibri"/>
      <w:lang w:val="en-US" w:eastAsia="en-US"/>
    </w:rPr>
  </w:style>
  <w:style w:type="paragraph" w:styleId="NormalWeb">
    <w:name w:val="Normal (Web)"/>
    <w:basedOn w:val="Normal"/>
    <w:uiPriority w:val="99"/>
    <w:semiHidden/>
    <w:rsid w:val="00116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29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aliases w:val="ПАРАГРАФ,Colorful List - Accent 11,List Paragraph1111"/>
    <w:basedOn w:val="Normal"/>
    <w:uiPriority w:val="34"/>
    <w:qFormat/>
    <w:rsid w:val="00FB2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29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B6447-5EA7-48AB-8C2D-CE423966D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mzh</Company>
  <LinksUpToDate>false</LinksUpToDate>
  <CharactersWithSpaces>7809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Zhelyu Asenov - UPO</dc:creator>
  <cp:lastModifiedBy>Потребител на Windows</cp:lastModifiedBy>
  <cp:revision>14</cp:revision>
  <cp:lastPrinted>2016-07-15T15:03:00Z</cp:lastPrinted>
  <dcterms:created xsi:type="dcterms:W3CDTF">2019-03-22T11:34:00Z</dcterms:created>
  <dcterms:modified xsi:type="dcterms:W3CDTF">2019-04-02T08:33:00Z</dcterms:modified>
</cp:coreProperties>
</file>